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1D" w:rsidRPr="00E442FF" w:rsidRDefault="001A231D" w:rsidP="001A231D">
      <w:pPr>
        <w:spacing w:before="240"/>
        <w:jc w:val="right"/>
        <w:rPr>
          <w:i/>
          <w:sz w:val="22"/>
          <w:szCs w:val="22"/>
          <w:u w:val="single"/>
        </w:rPr>
      </w:pPr>
      <w:bookmarkStart w:id="0" w:name="_GoBack"/>
      <w:bookmarkEnd w:id="0"/>
      <w:r>
        <w:rPr>
          <w:i/>
          <w:sz w:val="22"/>
          <w:szCs w:val="22"/>
          <w:u w:val="single"/>
        </w:rPr>
        <w:t xml:space="preserve">2. melléklet a </w:t>
      </w:r>
      <w:r w:rsidR="00160456">
        <w:rPr>
          <w:i/>
          <w:sz w:val="22"/>
          <w:szCs w:val="22"/>
          <w:u w:val="single"/>
        </w:rPr>
        <w:t>11</w:t>
      </w:r>
      <w:r>
        <w:rPr>
          <w:i/>
          <w:sz w:val="22"/>
          <w:szCs w:val="22"/>
          <w:u w:val="single"/>
        </w:rPr>
        <w:t>/2017. (</w:t>
      </w:r>
      <w:r w:rsidR="00160456">
        <w:rPr>
          <w:i/>
          <w:sz w:val="22"/>
          <w:szCs w:val="22"/>
          <w:u w:val="single"/>
        </w:rPr>
        <w:t>IX.22</w:t>
      </w:r>
      <w:r>
        <w:rPr>
          <w:i/>
          <w:sz w:val="22"/>
          <w:szCs w:val="22"/>
          <w:u w:val="single"/>
        </w:rPr>
        <w:t>.</w:t>
      </w:r>
      <w:r w:rsidRPr="00E442FF">
        <w:rPr>
          <w:i/>
          <w:sz w:val="22"/>
          <w:szCs w:val="22"/>
          <w:u w:val="single"/>
        </w:rPr>
        <w:t>) önkormányzati rendelethez</w:t>
      </w:r>
    </w:p>
    <w:p w:rsidR="001A231D" w:rsidRPr="00FD15AE" w:rsidRDefault="001A231D" w:rsidP="001A231D">
      <w:pPr>
        <w:pStyle w:val="Bodytext20"/>
        <w:shd w:val="clear" w:color="auto" w:fill="auto"/>
        <w:spacing w:before="0" w:line="274" w:lineRule="exact"/>
        <w:ind w:left="220" w:firstLine="0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>
        <w:br/>
      </w:r>
      <w:r w:rsidRPr="00FD15AE">
        <w:rPr>
          <w:rFonts w:ascii="Times New Roman" w:hAnsi="Times New Roman" w:cs="Times New Roman"/>
          <w:b/>
          <w:i/>
          <w:spacing w:val="20"/>
          <w:sz w:val="28"/>
          <w:szCs w:val="28"/>
        </w:rPr>
        <w:t>NYILATKOZAT</w:t>
      </w:r>
    </w:p>
    <w:p w:rsidR="001A231D" w:rsidRPr="00901BA3" w:rsidRDefault="001A231D" w:rsidP="001A231D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Támogatást igénylő </w:t>
      </w:r>
      <w:r>
        <w:rPr>
          <w:rFonts w:ascii="Times New Roman" w:hAnsi="Times New Roman" w:cs="Times New Roman"/>
        </w:rPr>
        <w:t>szervezet neve: …</w:t>
      </w:r>
      <w:r w:rsidRPr="006B594D">
        <w:rPr>
          <w:rFonts w:ascii="Times New Roman" w:hAnsi="Times New Roman" w:cs="Times New Roman"/>
        </w:rPr>
        <w:t>……………………………………………………………….......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Támogatást igénylő székhelye:………………………………………………………………………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right="142" w:hanging="6"/>
        <w:jc w:val="both"/>
        <w:rPr>
          <w:rFonts w:ascii="Times New Roman" w:hAnsi="Times New Roman" w:cs="Times New Roman"/>
        </w:rPr>
      </w:pPr>
      <w:bookmarkStart w:id="1" w:name="_Hlk477859223"/>
      <w:r w:rsidRPr="006B594D">
        <w:rPr>
          <w:rFonts w:ascii="Times New Roman" w:hAnsi="Times New Roman" w:cs="Times New Roman"/>
        </w:rPr>
        <w:t>Alulírott ………………………………………</w:t>
      </w:r>
      <w:r>
        <w:rPr>
          <w:rFonts w:ascii="Times New Roman" w:hAnsi="Times New Roman" w:cs="Times New Roman"/>
        </w:rPr>
        <w:t>……...</w:t>
      </w:r>
      <w:r w:rsidRPr="006B594D">
        <w:rPr>
          <w:rFonts w:ascii="Times New Roman" w:hAnsi="Times New Roman" w:cs="Times New Roman"/>
        </w:rPr>
        <w:t xml:space="preserve"> támogatá</w:t>
      </w:r>
      <w:r>
        <w:rPr>
          <w:rFonts w:ascii="Times New Roman" w:hAnsi="Times New Roman" w:cs="Times New Roman"/>
        </w:rPr>
        <w:t xml:space="preserve">st igénylő szervezet képviseletére jogosult személyjelen jognyilatkozatom aláírásával </w:t>
      </w:r>
      <w:r w:rsidRPr="006B594D">
        <w:rPr>
          <w:rFonts w:ascii="Times New Roman" w:hAnsi="Times New Roman" w:cs="Times New Roman"/>
        </w:rPr>
        <w:t xml:space="preserve">kijelentem, hogy </w:t>
      </w:r>
      <w:bookmarkEnd w:id="1"/>
      <w:r w:rsidRPr="00901BA3">
        <w:rPr>
          <w:rFonts w:ascii="Times New Roman" w:hAnsi="Times New Roman" w:cs="Times New Roman"/>
          <w:i/>
        </w:rPr>
        <w:t>(X-szel jelölje):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megfelel az államháztartásról szóló 2011. évi CXCV. törvény </w:t>
      </w:r>
      <w:r w:rsidRPr="006B594D">
        <w:rPr>
          <w:rFonts w:ascii="Times New Roman" w:hAnsi="Times New Roman" w:cs="Times New Roman"/>
          <w:i/>
        </w:rPr>
        <w:t xml:space="preserve">(továbbiakban: </w:t>
      </w:r>
      <w:proofErr w:type="spellStart"/>
      <w:r w:rsidRPr="006B594D">
        <w:rPr>
          <w:rFonts w:ascii="Times New Roman" w:hAnsi="Times New Roman" w:cs="Times New Roman"/>
          <w:i/>
        </w:rPr>
        <w:t>Aht</w:t>
      </w:r>
      <w:proofErr w:type="spellEnd"/>
      <w:r w:rsidRPr="006B594D">
        <w:rPr>
          <w:rFonts w:ascii="Times New Roman" w:hAnsi="Times New Roman" w:cs="Times New Roman"/>
          <w:i/>
        </w:rPr>
        <w:t>.)</w:t>
      </w:r>
      <w:r w:rsidRPr="006B594D">
        <w:rPr>
          <w:rFonts w:ascii="Times New Roman" w:hAnsi="Times New Roman" w:cs="Times New Roman"/>
        </w:rPr>
        <w:t xml:space="preserve"> 50. § (1) bekezdés a) pontjában meghatározott rendezett munkaügyi kapcsolatok követelményeinek </w:t>
      </w:r>
      <w:r w:rsidRPr="006B594D">
        <w:rPr>
          <w:rFonts w:ascii="Times New Roman" w:hAnsi="Times New Roman" w:cs="Times New Roman"/>
          <w:i/>
        </w:rPr>
        <w:t>(az államháztartásról szóló törvény végrehajtásáról szóló 3</w:t>
      </w:r>
      <w:r>
        <w:rPr>
          <w:rFonts w:ascii="Times New Roman" w:hAnsi="Times New Roman" w:cs="Times New Roman"/>
          <w:i/>
        </w:rPr>
        <w:t>68/2011. (XII. 31.) Kormány</w:t>
      </w:r>
      <w:r w:rsidRPr="006B594D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>endelet</w:t>
      </w:r>
      <w:r w:rsidRPr="006B594D">
        <w:rPr>
          <w:rFonts w:ascii="Times New Roman" w:hAnsi="Times New Roman" w:cs="Times New Roman"/>
          <w:i/>
        </w:rPr>
        <w:t>. /</w:t>
      </w:r>
      <w:proofErr w:type="spellStart"/>
      <w:r w:rsidRPr="006B594D">
        <w:rPr>
          <w:rFonts w:ascii="Times New Roman" w:hAnsi="Times New Roman" w:cs="Times New Roman"/>
          <w:i/>
        </w:rPr>
        <w:t>Ávr</w:t>
      </w:r>
      <w:proofErr w:type="spellEnd"/>
      <w:r w:rsidRPr="006B594D">
        <w:rPr>
          <w:rFonts w:ascii="Times New Roman" w:hAnsi="Times New Roman" w:cs="Times New Roman"/>
          <w:i/>
        </w:rPr>
        <w:t>./ 82. §).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az Áht. 50. § (1) bekezdés c) pontjának megfelelő átlátható szervezetnek minősül </w:t>
      </w:r>
      <w:r w:rsidRPr="006B594D">
        <w:rPr>
          <w:rFonts w:ascii="Times New Roman" w:hAnsi="Times New Roman" w:cs="Times New Roman"/>
          <w:i/>
        </w:rPr>
        <w:t>(átlátható szervezet: a nemzeti vagyonról szóló 2011. évi CXCVI. törvény 3. § (1) bekezdés 1. pontja szerinti fogalom).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igénylőnek jelen nyilatkozat megtételekor nincs esedékessé vált, és meg nem fizetett adó-, járulék-, illeték- vagy </w:t>
      </w:r>
      <w:r>
        <w:rPr>
          <w:rFonts w:ascii="Times New Roman" w:hAnsi="Times New Roman" w:cs="Times New Roman"/>
        </w:rPr>
        <w:t>bárminemű egyéb köztartozása</w:t>
      </w:r>
      <w:r w:rsidRPr="006B594D">
        <w:rPr>
          <w:rFonts w:ascii="Times New Roman" w:hAnsi="Times New Roman" w:cs="Times New Roman"/>
        </w:rPr>
        <w:t>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4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A támogatást igénylő a hatályos jogszabályi rendelkezések alapján jogosult államháztartási alrendszerekből támogatást igénybe venni, abból kizárva nincs.</w:t>
      </w:r>
    </w:p>
    <w:p w:rsidR="001A231D" w:rsidRPr="001B1525" w:rsidRDefault="001A231D" w:rsidP="001A231D">
      <w:pPr>
        <w:spacing w:line="276" w:lineRule="auto"/>
        <w:jc w:val="both"/>
        <w:rPr>
          <w:sz w:val="22"/>
          <w:szCs w:val="22"/>
        </w:rPr>
      </w:pPr>
      <w:r w:rsidRPr="00CD3B45">
        <w:rPr>
          <w:sz w:val="22"/>
          <w:szCs w:val="22"/>
        </w:rPr>
        <w:t>Kijelentem</w:t>
      </w:r>
      <w:r>
        <w:rPr>
          <w:sz w:val="22"/>
          <w:szCs w:val="22"/>
        </w:rPr>
        <w:t xml:space="preserve"> továbbá</w:t>
      </w:r>
      <w:r w:rsidRPr="00CD3B45">
        <w:rPr>
          <w:sz w:val="22"/>
          <w:szCs w:val="22"/>
        </w:rPr>
        <w:t xml:space="preserve">, hogy személyemmel és az általam képviselt szervezettel szemben </w:t>
      </w:r>
      <w:r w:rsidRPr="001B1525">
        <w:rPr>
          <w:sz w:val="22"/>
          <w:szCs w:val="22"/>
        </w:rPr>
        <w:t xml:space="preserve">a közpénzekből nyújtott támogatások átláthatóságáról szóló 2007. évi CLXXXI. törvény </w:t>
      </w:r>
    </w:p>
    <w:p w:rsidR="001A231D" w:rsidRPr="00CD3B45" w:rsidRDefault="001A231D" w:rsidP="001A231D">
      <w:pPr>
        <w:spacing w:line="276" w:lineRule="auto"/>
        <w:jc w:val="both"/>
        <w:rPr>
          <w:sz w:val="22"/>
          <w:szCs w:val="22"/>
        </w:rPr>
      </w:pPr>
      <w:r w:rsidRPr="006B594D">
        <w:rPr>
          <w:b/>
          <w:i/>
          <w:sz w:val="22"/>
          <w:szCs w:val="22"/>
        </w:rPr>
        <w:t>6. § (1) bekezdése szerinti összeférhetetlenség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center" w:leader="dot" w:pos="4618"/>
          <w:tab w:val="right" w:pos="5832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6.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>
        <w:rPr>
          <w:rFonts w:ascii="Times New Roman" w:hAnsi="Times New Roman" w:cs="Times New Roman"/>
        </w:rPr>
        <w:t>.</w:t>
      </w:r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after="120" w:line="274" w:lineRule="exact"/>
        <w:ind w:hanging="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Pr="006B594D">
        <w:rPr>
          <w:rFonts w:ascii="Times New Roman" w:hAnsi="Times New Roman" w:cs="Times New Roman"/>
          <w:b/>
          <w:i/>
        </w:rPr>
        <w:t>8. § (1) bekezdéseszerinti érintettség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2"/>
          <w:tab w:val="left" w:leader="dot" w:pos="9072"/>
        </w:tabs>
        <w:spacing w:before="0" w:after="120" w:line="276" w:lineRule="auto"/>
        <w:ind w:left="220" w:hanging="3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276" w:lineRule="auto"/>
        <w:ind w:left="221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8.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360" w:lineRule="auto"/>
        <w:ind w:firstLine="0"/>
        <w:jc w:val="both"/>
        <w:rPr>
          <w:rFonts w:ascii="Times New Roman" w:hAnsi="Times New Roman" w:cs="Times New Roman"/>
        </w:rPr>
      </w:pPr>
      <w:bookmarkStart w:id="2" w:name="_Hlk477859168"/>
      <w:r w:rsidRPr="006B594D">
        <w:rPr>
          <w:rFonts w:ascii="Times New Roman" w:hAnsi="Times New Roman" w:cs="Times New Roman"/>
        </w:rPr>
        <w:t>Kijelentem, hogy az összeférhetetlenség megszüntetéséről az alábbiak szerint intézkedtem:</w:t>
      </w:r>
    </w:p>
    <w:p w:rsidR="001A231D" w:rsidRPr="006B594D" w:rsidRDefault="001A231D" w:rsidP="001A231D">
      <w:pPr>
        <w:pStyle w:val="Listaszerbekezds"/>
        <w:tabs>
          <w:tab w:val="left" w:leader="dot" w:pos="9072"/>
        </w:tabs>
        <w:spacing w:after="120"/>
        <w:ind w:left="0"/>
        <w:jc w:val="both"/>
        <w:rPr>
          <w:sz w:val="22"/>
          <w:szCs w:val="22"/>
        </w:rPr>
      </w:pPr>
      <w:r w:rsidRPr="006B594D">
        <w:rPr>
          <w:sz w:val="22"/>
          <w:szCs w:val="22"/>
        </w:rPr>
        <w:t>……………………………………………………………………………………………………………</w:t>
      </w:r>
      <w:bookmarkEnd w:id="2"/>
      <w:r w:rsidRPr="006B594D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……………………………</w:t>
      </w:r>
    </w:p>
    <w:p w:rsidR="001A231D" w:rsidRPr="002950BE" w:rsidRDefault="001A231D" w:rsidP="001A231D">
      <w:pPr>
        <w:jc w:val="both"/>
        <w:rPr>
          <w:sz w:val="22"/>
          <w:szCs w:val="22"/>
        </w:rPr>
      </w:pPr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/>
      </w:tblPr>
      <w:tblGrid>
        <w:gridCol w:w="4496"/>
        <w:gridCol w:w="4576"/>
      </w:tblGrid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1B1525" w:rsidRDefault="001A231D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</w:tbl>
    <w:p w:rsidR="00362357" w:rsidRDefault="00362357"/>
    <w:sectPr w:rsidR="00362357" w:rsidSect="0071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3A4C"/>
    <w:multiLevelType w:val="multilevel"/>
    <w:tmpl w:val="9D52BB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40"/>
        <w:szCs w:val="4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231D"/>
    <w:rsid w:val="00160456"/>
    <w:rsid w:val="001A231D"/>
    <w:rsid w:val="00362357"/>
    <w:rsid w:val="00373299"/>
    <w:rsid w:val="00710070"/>
    <w:rsid w:val="00812035"/>
    <w:rsid w:val="00CB7602"/>
    <w:rsid w:val="00E502AD"/>
    <w:rsid w:val="00FF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1A231D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1A231D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1A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2</cp:revision>
  <cp:lastPrinted>2017-09-22T06:08:00Z</cp:lastPrinted>
  <dcterms:created xsi:type="dcterms:W3CDTF">2017-09-22T06:08:00Z</dcterms:created>
  <dcterms:modified xsi:type="dcterms:W3CDTF">2017-09-22T06:08:00Z</dcterms:modified>
</cp:coreProperties>
</file>