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Idegenforgalmi adó:</w:t>
      </w:r>
    </w:p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>Adókötelezettség terheli azt a magánszemélyt, aki nem állandó lakosként az önkormányzat illetékességi területén legalább egy vendégéjszakát eltölt.</w:t>
      </w:r>
    </w:p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Ügyfélfogadási idő:</w:t>
      </w: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1C4727" w:rsidRPr="001C4727" w:rsidRDefault="001C4727" w:rsidP="001C472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hétfő:     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13.00</w:t>
      </w: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– 16.00 óráig</w:t>
      </w:r>
    </w:p>
    <w:p w:rsidR="001C4727" w:rsidRPr="001C4727" w:rsidRDefault="001C4727" w:rsidP="001C472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>szerda:  </w:t>
      </w:r>
      <w:proofErr w:type="gramStart"/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>7</w:t>
      </w:r>
      <w:proofErr w:type="gramEnd"/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.30 –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12.00</w:t>
      </w: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óráig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13.00-18.00 óráig</w:t>
      </w:r>
    </w:p>
    <w:p w:rsidR="001C4727" w:rsidRPr="001C4727" w:rsidRDefault="001C4727" w:rsidP="001C472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>péntek:  </w:t>
      </w:r>
      <w:proofErr w:type="gramStart"/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>7</w:t>
      </w:r>
      <w:proofErr w:type="gramEnd"/>
      <w:r w:rsidRPr="001C4727">
        <w:rPr>
          <w:rFonts w:ascii="Times New Roman" w:eastAsia="Times New Roman" w:hAnsi="Times New Roman" w:cs="Times New Roman"/>
          <w:sz w:val="20"/>
          <w:szCs w:val="20"/>
          <w:lang w:eastAsia="hu-HU"/>
        </w:rPr>
        <w:t>.30 – 12.00 óráig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Igénybe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C47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vehetik: 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magánszemélyek, kereskedelmi szálláshelyek értékesítésével foglalkozó vállalkozók/vállalkozások, intézmények.</w:t>
      </w:r>
    </w:p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Ügyintézés kezdeményezése: 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adatszolgáltatás és az adó beszedése a szállást biztosító kötelezettsége. Az adatszolgáltatásra kötelezettnek havonta adóbevallási nyomtatványt kell kitölteni, amit személyesen illetve postán vagy </w:t>
      </w:r>
      <w:r w:rsidR="003D4A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faxon is el lehet küldeni a 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hivatalnak.</w:t>
      </w:r>
    </w:p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iratok: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vendégkönyv vagy azzal egyenértékű analitikus nyilvántartás vezetése köte</w:t>
      </w:r>
      <w:r w:rsidR="003D4A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lező. </w:t>
      </w:r>
    </w:p>
    <w:p w:rsidR="001C4727" w:rsidRPr="001C4727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Ügyintézés díja: 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alapellátás illetékmentes. Fe</w:t>
      </w:r>
      <w:r w:rsidR="0033365B">
        <w:rPr>
          <w:rFonts w:ascii="Times New Roman" w:eastAsia="Times New Roman" w:hAnsi="Times New Roman" w:cs="Times New Roman"/>
          <w:sz w:val="24"/>
          <w:szCs w:val="24"/>
          <w:lang w:eastAsia="hu-HU"/>
        </w:rPr>
        <w:t>llebbezés esetén a határozatban meghatározott</w:t>
      </w:r>
      <w:r w:rsidRPr="001C47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összeg.</w:t>
      </w:r>
    </w:p>
    <w:p w:rsidR="001C4727" w:rsidRPr="001C4727" w:rsidRDefault="001C4727" w:rsidP="001C472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C47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jogszabályok:</w:t>
      </w:r>
    </w:p>
    <w:p w:rsidR="00521983" w:rsidRPr="0041782B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7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hyperlink r:id="rId5" w:tgtFrame="_blank" w:history="1">
        <w:r w:rsidRPr="0041782B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 helyi adókról szóló többször módosított 1990. évi C. törvény</w:t>
        </w:r>
      </w:hyperlink>
      <w:r w:rsidRPr="004178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hyperlink r:id="rId6" w:tgtFrame="_blank" w:history="1">
        <w:r w:rsidRPr="0041782B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Az adózás rendjéről szóló módosított 2003. évi XCII. törvény</w:t>
        </w:r>
      </w:hyperlink>
      <w:r w:rsidRPr="0041782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41782B" w:rsidRPr="0041782B" w:rsidRDefault="0041782B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r</w:t>
      </w:r>
      <w:r w:rsidRPr="004178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endelet:</w:t>
      </w:r>
    </w:p>
    <w:p w:rsidR="001C4727" w:rsidRPr="0041782B" w:rsidRDefault="00521983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17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Öskü község Önkormányzat képviselő-testületének </w:t>
      </w:r>
      <w:r w:rsidR="00A6066E">
        <w:rPr>
          <w:rFonts w:ascii="Times New Roman" w:eastAsia="Times New Roman" w:hAnsi="Times New Roman" w:cs="Times New Roman"/>
          <w:sz w:val="24"/>
          <w:szCs w:val="24"/>
          <w:lang w:eastAsia="hu-HU"/>
        </w:rPr>
        <w:t>7/2014 (IX.26.)</w:t>
      </w:r>
      <w:r w:rsidRPr="004178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rendelete az idegenforgalmi adójáról</w:t>
      </w:r>
    </w:p>
    <w:p w:rsidR="0041782B" w:rsidRPr="00100F84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</w:pPr>
      <w:r w:rsidRPr="00100F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Tartózkodási idő utáni idegenforgalmi adó beszedési számla száma:</w:t>
      </w:r>
    </w:p>
    <w:p w:rsidR="001C4727" w:rsidRPr="009F4B49" w:rsidRDefault="001C4727" w:rsidP="001C472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</w:pPr>
      <w:r w:rsidRPr="009F4B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11748076-15428811-03090000</w:t>
      </w:r>
    </w:p>
    <w:p w:rsidR="00A4142B" w:rsidRDefault="00A4142B"/>
    <w:sectPr w:rsidR="00A4142B" w:rsidSect="00A4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04BBE"/>
    <w:multiLevelType w:val="multilevel"/>
    <w:tmpl w:val="FD4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1C4727"/>
    <w:rsid w:val="00100F84"/>
    <w:rsid w:val="001020EB"/>
    <w:rsid w:val="0012763C"/>
    <w:rsid w:val="001C4727"/>
    <w:rsid w:val="0033365B"/>
    <w:rsid w:val="003403C0"/>
    <w:rsid w:val="003D4A67"/>
    <w:rsid w:val="003F28A7"/>
    <w:rsid w:val="0041782B"/>
    <w:rsid w:val="004D719A"/>
    <w:rsid w:val="00521983"/>
    <w:rsid w:val="005802B0"/>
    <w:rsid w:val="009F4B49"/>
    <w:rsid w:val="00A4142B"/>
    <w:rsid w:val="00A6066E"/>
    <w:rsid w:val="00C032B9"/>
    <w:rsid w:val="00C13150"/>
    <w:rsid w:val="00CB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paragraph" w:styleId="Cmsor4">
    <w:name w:val="heading 4"/>
    <w:basedOn w:val="Norml"/>
    <w:link w:val="Cmsor4Char"/>
    <w:uiPriority w:val="9"/>
    <w:qFormat/>
    <w:rsid w:val="001C472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C472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C4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472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C4727"/>
    <w:rPr>
      <w:color w:val="0000FF"/>
      <w:u w:val="single"/>
    </w:rPr>
  </w:style>
  <w:style w:type="character" w:customStyle="1" w:styleId="small">
    <w:name w:val="small"/>
    <w:basedOn w:val="Bekezdsalapbettpusa"/>
    <w:rsid w:val="001C4727"/>
  </w:style>
  <w:style w:type="paragraph" w:styleId="Buborkszveg">
    <w:name w:val="Balloon Text"/>
    <w:basedOn w:val="Norml"/>
    <w:link w:val="BuborkszvegChar"/>
    <w:uiPriority w:val="99"/>
    <w:semiHidden/>
    <w:unhideWhenUsed/>
    <w:rsid w:val="001C47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372">
          <w:marLeft w:val="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116">
          <w:marLeft w:val="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zprem.hu/letoltesek/doc_download/1032-2003-evi-xcii-toerveny" TargetMode="External"/><Relationship Id="rId5" Type="http://schemas.openxmlformats.org/officeDocument/2006/relationships/hyperlink" Target="http://www.veszprem.hu/letoltesek/doc_download/1031-1990-evi-c-toerve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1296</Characters>
  <Application>Microsoft Office Word</Application>
  <DocSecurity>0</DocSecurity>
  <Lines>10</Lines>
  <Paragraphs>2</Paragraphs>
  <ScaleCrop>false</ScaleCrop>
  <Company>Polgármesteri Hivatal Öskü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9</cp:revision>
  <dcterms:created xsi:type="dcterms:W3CDTF">2014-03-12T15:47:00Z</dcterms:created>
  <dcterms:modified xsi:type="dcterms:W3CDTF">2017-02-28T09:22:00Z</dcterms:modified>
</cp:coreProperties>
</file>